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8FB75" w14:textId="77777777" w:rsidR="00A63049" w:rsidRPr="00CC190E" w:rsidRDefault="00A63049" w:rsidP="00DB7FC6">
      <w:pPr>
        <w:jc w:val="right"/>
        <w:rPr>
          <w:rFonts w:cs="Times New Roman"/>
          <w:b/>
          <w:sz w:val="24"/>
          <w:szCs w:val="24"/>
          <w:lang w:val="ro-RO"/>
        </w:rPr>
      </w:pPr>
      <w:r>
        <w:rPr>
          <w:lang w:val="ro-RO"/>
        </w:rPr>
        <w:tab/>
      </w:r>
      <w:r w:rsidRPr="00CC190E">
        <w:rPr>
          <w:lang w:val="ro-RO"/>
        </w:rPr>
        <w:tab/>
      </w:r>
      <w:r w:rsidRPr="00CC190E">
        <w:rPr>
          <w:lang w:val="ro-RO"/>
        </w:rPr>
        <w:tab/>
      </w:r>
      <w:r w:rsidRPr="00CC190E">
        <w:rPr>
          <w:lang w:val="ro-RO"/>
        </w:rPr>
        <w:tab/>
      </w:r>
      <w:r w:rsidRPr="00CC190E">
        <w:rPr>
          <w:lang w:val="ro-RO"/>
        </w:rPr>
        <w:tab/>
      </w:r>
      <w:r w:rsidRPr="00CC190E">
        <w:rPr>
          <w:lang w:val="ro-RO"/>
        </w:rPr>
        <w:tab/>
      </w:r>
      <w:r w:rsidRPr="00CC190E">
        <w:rPr>
          <w:lang w:val="ro-RO"/>
        </w:rPr>
        <w:tab/>
      </w:r>
      <w:r w:rsidRPr="00CC190E">
        <w:rPr>
          <w:lang w:val="ro-RO"/>
        </w:rPr>
        <w:tab/>
      </w:r>
      <w:r w:rsidRPr="00CC190E">
        <w:rPr>
          <w:lang w:val="ro-RO"/>
        </w:rPr>
        <w:tab/>
      </w:r>
      <w:r w:rsidRPr="00CC190E">
        <w:rPr>
          <w:lang w:val="ro-RO"/>
        </w:rPr>
        <w:tab/>
      </w:r>
      <w:r w:rsidRPr="00CC190E">
        <w:rPr>
          <w:lang w:val="ro-RO"/>
        </w:rPr>
        <w:tab/>
      </w:r>
      <w:r w:rsidRPr="00CC190E">
        <w:rPr>
          <w:rFonts w:cs="Times New Roman"/>
          <w:b/>
          <w:sz w:val="24"/>
          <w:szCs w:val="24"/>
          <w:lang w:val="ro-RO"/>
        </w:rPr>
        <w:t xml:space="preserve">ANEXA </w:t>
      </w:r>
      <w:r w:rsidR="002C6219">
        <w:rPr>
          <w:rFonts w:cs="Times New Roman"/>
          <w:b/>
          <w:sz w:val="24"/>
          <w:szCs w:val="24"/>
          <w:lang w:val="ro-RO"/>
        </w:rPr>
        <w:t>NR</w:t>
      </w:r>
      <w:r w:rsidR="0054054B" w:rsidRPr="00CC190E">
        <w:rPr>
          <w:rFonts w:cs="Times New Roman"/>
          <w:b/>
          <w:sz w:val="24"/>
          <w:szCs w:val="24"/>
          <w:lang w:val="ro-RO"/>
        </w:rPr>
        <w:t>.</w:t>
      </w:r>
      <w:r w:rsidR="00DA71CE">
        <w:rPr>
          <w:rFonts w:cs="Times New Roman"/>
          <w:b/>
          <w:sz w:val="24"/>
          <w:szCs w:val="24"/>
          <w:lang w:val="ro-RO"/>
        </w:rPr>
        <w:t xml:space="preserve"> </w:t>
      </w:r>
      <w:r w:rsidR="00DE3F0A" w:rsidRPr="00CC190E">
        <w:rPr>
          <w:rFonts w:cs="Times New Roman"/>
          <w:b/>
          <w:sz w:val="24"/>
          <w:szCs w:val="24"/>
          <w:lang w:val="ro-RO"/>
        </w:rPr>
        <w:t>6</w:t>
      </w:r>
    </w:p>
    <w:p w14:paraId="4383AA5E" w14:textId="77777777" w:rsidR="00CC190E" w:rsidRDefault="00A63049" w:rsidP="00DB7FC6">
      <w:pPr>
        <w:jc w:val="center"/>
        <w:rPr>
          <w:rFonts w:cs="Times New Roman"/>
          <w:b/>
          <w:sz w:val="24"/>
          <w:szCs w:val="24"/>
        </w:rPr>
      </w:pPr>
      <w:r w:rsidRPr="00CC190E">
        <w:rPr>
          <w:rFonts w:cs="Times New Roman"/>
          <w:b/>
          <w:sz w:val="24"/>
          <w:szCs w:val="24"/>
        </w:rPr>
        <w:t xml:space="preserve">DOCUMENTE NECESARE </w:t>
      </w:r>
      <w:r w:rsidR="00430732" w:rsidRPr="00CC190E">
        <w:rPr>
          <w:rFonts w:cs="Times New Roman"/>
          <w:b/>
          <w:sz w:val="24"/>
          <w:szCs w:val="24"/>
        </w:rPr>
        <w:t>ÎNSCRIER</w:t>
      </w:r>
      <w:r w:rsidR="00430732">
        <w:rPr>
          <w:rFonts w:cs="Times New Roman"/>
          <w:b/>
          <w:sz w:val="24"/>
          <w:szCs w:val="24"/>
        </w:rPr>
        <w:t>II</w:t>
      </w:r>
      <w:r w:rsidR="00430732" w:rsidRPr="00CC190E">
        <w:rPr>
          <w:rFonts w:cs="Times New Roman"/>
          <w:b/>
          <w:sz w:val="24"/>
          <w:szCs w:val="24"/>
        </w:rPr>
        <w:t xml:space="preserve"> </w:t>
      </w:r>
      <w:r w:rsidRPr="00CC190E">
        <w:rPr>
          <w:rFonts w:cs="Times New Roman"/>
          <w:b/>
          <w:sz w:val="24"/>
          <w:szCs w:val="24"/>
        </w:rPr>
        <w:t>ÎN PROGRAM</w:t>
      </w:r>
    </w:p>
    <w:p w14:paraId="2D2BC372" w14:textId="77777777" w:rsidR="003A175A" w:rsidRDefault="003A175A" w:rsidP="003A175A">
      <w:pPr>
        <w:rPr>
          <w:rFonts w:cs="Times New Roman"/>
          <w:b/>
          <w:sz w:val="24"/>
          <w:szCs w:val="24"/>
        </w:rPr>
      </w:pPr>
    </w:p>
    <w:p w14:paraId="02F5CA74" w14:textId="77777777" w:rsidR="003A175A" w:rsidRDefault="003A175A" w:rsidP="003A175A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ETAPA I</w:t>
      </w:r>
    </w:p>
    <w:p w14:paraId="2A64760B" w14:textId="77777777" w:rsidR="00B262A1" w:rsidRDefault="004637FF" w:rsidP="00A63049">
      <w:pPr>
        <w:pStyle w:val="ListParagraph"/>
        <w:keepLines/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  <w:lang w:val="pt-BR"/>
        </w:rPr>
        <w:t>a</w:t>
      </w:r>
      <w:r w:rsidR="007D47E6" w:rsidRPr="009D4A72">
        <w:rPr>
          <w:rFonts w:cs="Times New Roman"/>
          <w:sz w:val="24"/>
          <w:szCs w:val="24"/>
          <w:lang w:val="pt-BR"/>
        </w:rPr>
        <w:t xml:space="preserve">cordul preliminar de cooperare </w:t>
      </w:r>
      <w:r w:rsidR="00A63049" w:rsidRPr="009D4A72">
        <w:rPr>
          <w:rFonts w:cs="Times New Roman"/>
          <w:sz w:val="24"/>
          <w:szCs w:val="24"/>
          <w:lang w:val="pt-BR"/>
        </w:rPr>
        <w:t>a</w:t>
      </w:r>
      <w:r w:rsidR="00DC05A8">
        <w:rPr>
          <w:rFonts w:cs="Times New Roman"/>
          <w:sz w:val="24"/>
          <w:szCs w:val="24"/>
          <w:lang w:val="pt-BR"/>
        </w:rPr>
        <w:t>l</w:t>
      </w:r>
      <w:r w:rsidR="00A63049" w:rsidRPr="009D4A72">
        <w:rPr>
          <w:rFonts w:cs="Times New Roman"/>
          <w:sz w:val="24"/>
          <w:szCs w:val="24"/>
          <w:lang w:val="pt-BR"/>
        </w:rPr>
        <w:t xml:space="preserve"> proprietarilor/asociației de proprietari privind solicitarea unui sprijin financiar de la autoritatea publică locală în vederea realizării lucrărilor de intervenție</w:t>
      </w:r>
      <w:r w:rsidR="00430732">
        <w:rPr>
          <w:rFonts w:cs="Times New Roman"/>
          <w:sz w:val="24"/>
          <w:szCs w:val="24"/>
          <w:lang w:val="pt-BR"/>
        </w:rPr>
        <w:t xml:space="preserve"> </w:t>
      </w:r>
      <w:r w:rsidR="00186275" w:rsidRPr="009D4A72">
        <w:rPr>
          <w:rFonts w:cs="Times New Roman"/>
          <w:sz w:val="24"/>
          <w:szCs w:val="24"/>
          <w:lang w:val="pt-BR"/>
        </w:rPr>
        <w:t>(</w:t>
      </w:r>
      <w:r w:rsidR="00A63049" w:rsidRPr="009D4A72">
        <w:rPr>
          <w:rFonts w:cs="Times New Roman"/>
          <w:sz w:val="24"/>
          <w:szCs w:val="24"/>
          <w:lang w:val="pt-BR"/>
        </w:rPr>
        <w:t>Anex</w:t>
      </w:r>
      <w:r w:rsidR="00B262A1">
        <w:rPr>
          <w:rFonts w:cs="Times New Roman"/>
          <w:sz w:val="24"/>
          <w:szCs w:val="24"/>
          <w:lang w:val="pt-BR"/>
        </w:rPr>
        <w:t>a</w:t>
      </w:r>
      <w:r w:rsidR="00A63049" w:rsidRPr="009D4A72">
        <w:rPr>
          <w:rFonts w:cs="Times New Roman"/>
          <w:sz w:val="24"/>
          <w:szCs w:val="24"/>
          <w:lang w:val="pt-BR"/>
        </w:rPr>
        <w:t xml:space="preserve"> </w:t>
      </w:r>
      <w:r w:rsidR="00DB7FC6">
        <w:rPr>
          <w:rFonts w:cs="Times New Roman"/>
          <w:sz w:val="24"/>
          <w:szCs w:val="24"/>
          <w:lang w:val="pt-BR"/>
        </w:rPr>
        <w:t>nr.</w:t>
      </w:r>
      <w:r w:rsidR="00E00FD9">
        <w:rPr>
          <w:rFonts w:cs="Times New Roman"/>
          <w:sz w:val="24"/>
          <w:szCs w:val="24"/>
          <w:lang w:val="pt-BR"/>
        </w:rPr>
        <w:t xml:space="preserve"> </w:t>
      </w:r>
      <w:r w:rsidR="00DB7FC6">
        <w:rPr>
          <w:rFonts w:cs="Times New Roman"/>
          <w:sz w:val="24"/>
          <w:szCs w:val="24"/>
          <w:lang w:val="pt-BR"/>
        </w:rPr>
        <w:t>8</w:t>
      </w:r>
      <w:r w:rsidR="00186275" w:rsidRPr="009D4A72">
        <w:rPr>
          <w:rFonts w:cs="Times New Roman"/>
          <w:sz w:val="24"/>
          <w:szCs w:val="24"/>
          <w:lang w:val="pt-BR"/>
        </w:rPr>
        <w:t>)</w:t>
      </w:r>
      <w:r w:rsidR="00934A18">
        <w:rPr>
          <w:rFonts w:cs="Times New Roman"/>
          <w:sz w:val="24"/>
          <w:szCs w:val="24"/>
        </w:rPr>
        <w:t>:</w:t>
      </w:r>
    </w:p>
    <w:p w14:paraId="6B115CC9" w14:textId="6AE824E2" w:rsidR="00934A18" w:rsidRPr="00934A18" w:rsidRDefault="00934A18" w:rsidP="00B262A1">
      <w:pPr>
        <w:pStyle w:val="ListParagraph"/>
        <w:keepLines/>
        <w:numPr>
          <w:ilvl w:val="0"/>
          <w:numId w:val="7"/>
        </w:numPr>
        <w:suppressLineNumbers/>
        <w:suppressAutoHyphens/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  <w:r w:rsidRPr="00750090">
        <w:rPr>
          <w:rFonts w:eastAsia="Times New Roman" w:cs="Calibri"/>
          <w:iCs/>
          <w:sz w:val="24"/>
          <w:szCs w:val="24"/>
          <w:lang w:eastAsia="ro-RO"/>
        </w:rPr>
        <w:t>hotărârea adunării generale a proprietarilor/asociației de proprietari privind solicitarea sprijin</w:t>
      </w:r>
      <w:r>
        <w:rPr>
          <w:rFonts w:eastAsia="Times New Roman" w:cs="Calibri"/>
          <w:iCs/>
          <w:sz w:val="24"/>
          <w:szCs w:val="24"/>
          <w:lang w:eastAsia="ro-RO"/>
        </w:rPr>
        <w:t>ului</w:t>
      </w:r>
      <w:r w:rsidRPr="00750090">
        <w:rPr>
          <w:rFonts w:eastAsia="Times New Roman" w:cs="Calibri"/>
          <w:iCs/>
          <w:sz w:val="24"/>
          <w:szCs w:val="24"/>
          <w:lang w:eastAsia="ro-RO"/>
        </w:rPr>
        <w:t xml:space="preserve"> financiar de la autoritatea publică locală în vederea realizării lucrărilor de intervenție</w:t>
      </w:r>
      <w:r>
        <w:rPr>
          <w:rFonts w:eastAsia="Times New Roman" w:cs="Calibri"/>
          <w:iCs/>
          <w:sz w:val="24"/>
          <w:szCs w:val="24"/>
          <w:lang w:eastAsia="ro-RO"/>
        </w:rPr>
        <w:t xml:space="preserve"> </w:t>
      </w:r>
      <w:r w:rsidRPr="00BE29A5">
        <w:rPr>
          <w:rFonts w:eastAsia="Times New Roman" w:cstheme="minorHAnsi"/>
          <w:iCs/>
          <w:sz w:val="24"/>
          <w:szCs w:val="24"/>
          <w:lang w:eastAsia="ro-RO"/>
        </w:rPr>
        <w:t xml:space="preserve">adoptată, conform art. 51, din Legea nr. 196/2018 și conform statutului asociației, cu votul a două treimi din totalul </w:t>
      </w:r>
      <w:r w:rsidR="00513B62">
        <w:rPr>
          <w:rFonts w:eastAsia="Times New Roman" w:cstheme="minorHAnsi"/>
          <w:iCs/>
          <w:sz w:val="24"/>
          <w:szCs w:val="24"/>
          <w:lang w:eastAsia="ro-RO"/>
        </w:rPr>
        <w:t>proprietarilor imobilului</w:t>
      </w:r>
      <w:r w:rsidRPr="00BE29A5">
        <w:rPr>
          <w:rFonts w:eastAsia="Times New Roman" w:cstheme="minorHAnsi"/>
          <w:iCs/>
          <w:sz w:val="24"/>
          <w:szCs w:val="24"/>
          <w:lang w:eastAsia="ro-RO"/>
        </w:rPr>
        <w:t xml:space="preserve"> </w:t>
      </w:r>
      <w:r>
        <w:rPr>
          <w:rFonts w:eastAsia="Times New Roman" w:cs="Calibri"/>
          <w:iCs/>
          <w:sz w:val="24"/>
          <w:szCs w:val="24"/>
          <w:lang w:eastAsia="ro-RO"/>
        </w:rPr>
        <w:t>(Anexa 8a);</w:t>
      </w:r>
    </w:p>
    <w:p w14:paraId="1421853B" w14:textId="77777777" w:rsidR="00934A18" w:rsidRPr="00934A18" w:rsidRDefault="00934A18" w:rsidP="00B262A1">
      <w:pPr>
        <w:pStyle w:val="ListParagraph"/>
        <w:keepLines/>
        <w:numPr>
          <w:ilvl w:val="0"/>
          <w:numId w:val="7"/>
        </w:numPr>
        <w:suppressLineNumbers/>
        <w:suppressAutoHyphens/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  <w:r>
        <w:rPr>
          <w:rFonts w:eastAsia="Times New Roman" w:cs="Calibri"/>
          <w:iCs/>
          <w:sz w:val="24"/>
          <w:szCs w:val="24"/>
          <w:lang w:eastAsia="ro-RO"/>
        </w:rPr>
        <w:t xml:space="preserve">lista cu semnăturile proprietarilor care și-au dat acordul pentru accesarea Programului de sprijin </w:t>
      </w:r>
      <w:r w:rsidRPr="00750090">
        <w:rPr>
          <w:rFonts w:eastAsia="Times New Roman" w:cs="Calibri"/>
          <w:iCs/>
          <w:sz w:val="24"/>
          <w:szCs w:val="24"/>
          <w:lang w:eastAsia="ro-RO"/>
        </w:rPr>
        <w:t>(</w:t>
      </w:r>
      <w:r>
        <w:rPr>
          <w:rFonts w:eastAsia="Times New Roman" w:cs="Calibri"/>
          <w:iCs/>
          <w:sz w:val="24"/>
          <w:szCs w:val="24"/>
          <w:lang w:eastAsia="ro-RO"/>
        </w:rPr>
        <w:t>Anexa 8b</w:t>
      </w:r>
      <w:r w:rsidRPr="00750090">
        <w:rPr>
          <w:rFonts w:eastAsia="Times New Roman" w:cs="Calibri"/>
          <w:iCs/>
          <w:sz w:val="24"/>
          <w:szCs w:val="24"/>
          <w:lang w:eastAsia="ro-RO"/>
        </w:rPr>
        <w:t>)</w:t>
      </w:r>
      <w:r>
        <w:rPr>
          <w:rFonts w:eastAsia="Times New Roman" w:cs="Calibri"/>
          <w:iCs/>
          <w:sz w:val="24"/>
          <w:szCs w:val="24"/>
          <w:lang w:eastAsia="ro-RO"/>
        </w:rPr>
        <w:t>;</w:t>
      </w:r>
    </w:p>
    <w:p w14:paraId="6500E5CC" w14:textId="77777777" w:rsidR="003A175A" w:rsidRPr="00934A18" w:rsidRDefault="00934A18" w:rsidP="00934A18">
      <w:pPr>
        <w:pStyle w:val="ListParagraph"/>
        <w:keepLines/>
        <w:numPr>
          <w:ilvl w:val="0"/>
          <w:numId w:val="7"/>
        </w:numPr>
        <w:suppressLineNumbers/>
        <w:suppressAutoHyphens/>
        <w:spacing w:after="0" w:line="240" w:lineRule="auto"/>
        <w:jc w:val="both"/>
        <w:rPr>
          <w:rFonts w:eastAsia="Times New Roman" w:cs="Calibri"/>
          <w:iCs/>
          <w:sz w:val="24"/>
          <w:szCs w:val="24"/>
          <w:lang w:eastAsia="ro-RO"/>
        </w:rPr>
      </w:pPr>
      <w:r>
        <w:rPr>
          <w:rFonts w:eastAsia="Times New Roman" w:cs="Calibri"/>
          <w:iCs/>
          <w:sz w:val="24"/>
          <w:szCs w:val="24"/>
          <w:lang w:eastAsia="ro-RO"/>
        </w:rPr>
        <w:t xml:space="preserve">lista cu semnăturile proprietarilor care au fost de acord să preia procentul din </w:t>
      </w:r>
      <w:r w:rsidRPr="00366E94">
        <w:rPr>
          <w:rFonts w:eastAsia="Times New Roman" w:cs="Calibri"/>
          <w:iCs/>
          <w:sz w:val="24"/>
          <w:szCs w:val="24"/>
          <w:lang w:eastAsia="ro-RO"/>
        </w:rPr>
        <w:t xml:space="preserve">valoarea </w:t>
      </w:r>
      <w:r>
        <w:rPr>
          <w:rFonts w:eastAsia="Times New Roman" w:cs="Calibri"/>
          <w:iCs/>
          <w:sz w:val="24"/>
          <w:szCs w:val="24"/>
          <w:lang w:eastAsia="ro-RO"/>
        </w:rPr>
        <w:t>lucrărilor de reabilitare</w:t>
      </w:r>
      <w:r w:rsidR="008E2E18">
        <w:rPr>
          <w:rFonts w:eastAsia="Times New Roman" w:cs="Calibri"/>
          <w:iCs/>
          <w:sz w:val="24"/>
          <w:szCs w:val="24"/>
          <w:lang w:eastAsia="ro-RO"/>
        </w:rPr>
        <w:t xml:space="preserve">, </w:t>
      </w:r>
      <w:r w:rsidR="008E2E18" w:rsidRPr="00BE29A5">
        <w:rPr>
          <w:rFonts w:eastAsia="Times New Roman" w:cstheme="minorHAnsi"/>
          <w:iCs/>
          <w:sz w:val="24"/>
          <w:szCs w:val="24"/>
          <w:lang w:val="it-IT" w:eastAsia="ro-RO"/>
        </w:rPr>
        <w:t>conform cotelor părți indivize din proprietatea de uz comun</w:t>
      </w:r>
      <w:r w:rsidR="008E2E18">
        <w:rPr>
          <w:rFonts w:eastAsia="Times New Roman" w:cstheme="minorHAnsi"/>
          <w:iCs/>
          <w:sz w:val="24"/>
          <w:szCs w:val="24"/>
          <w:lang w:val="it-IT" w:eastAsia="ro-RO"/>
        </w:rPr>
        <w:t>,</w:t>
      </w:r>
      <w:r>
        <w:rPr>
          <w:rFonts w:eastAsia="Times New Roman" w:cs="Calibri"/>
          <w:iCs/>
          <w:sz w:val="24"/>
          <w:szCs w:val="24"/>
          <w:lang w:eastAsia="ro-RO"/>
        </w:rPr>
        <w:t xml:space="preserve"> aferent </w:t>
      </w:r>
      <w:r w:rsidRPr="00366E94">
        <w:rPr>
          <w:rFonts w:eastAsia="Times New Roman" w:cs="Calibri"/>
          <w:iCs/>
          <w:sz w:val="24"/>
          <w:szCs w:val="24"/>
          <w:lang w:eastAsia="ro-RO"/>
        </w:rPr>
        <w:t>proprietari</w:t>
      </w:r>
      <w:r>
        <w:rPr>
          <w:rFonts w:eastAsia="Times New Roman" w:cs="Calibri"/>
          <w:iCs/>
          <w:sz w:val="24"/>
          <w:szCs w:val="24"/>
          <w:lang w:eastAsia="ro-RO"/>
        </w:rPr>
        <w:t xml:space="preserve">lor </w:t>
      </w:r>
      <w:r w:rsidRPr="00366E94">
        <w:rPr>
          <w:rFonts w:eastAsia="Times New Roman" w:cs="Calibri"/>
          <w:iCs/>
          <w:sz w:val="24"/>
          <w:szCs w:val="24"/>
          <w:lang w:eastAsia="ro-RO"/>
        </w:rPr>
        <w:t>care nu doresc să</w:t>
      </w:r>
      <w:r>
        <w:rPr>
          <w:rFonts w:eastAsia="Times New Roman" w:cs="Calibri"/>
          <w:iCs/>
          <w:sz w:val="24"/>
          <w:szCs w:val="24"/>
          <w:lang w:eastAsia="ro-RO"/>
        </w:rPr>
        <w:t xml:space="preserve">-și asume </w:t>
      </w:r>
      <w:r w:rsidRPr="00366E94">
        <w:rPr>
          <w:rFonts w:eastAsia="Times New Roman" w:cs="Calibri"/>
          <w:iCs/>
          <w:sz w:val="24"/>
          <w:szCs w:val="24"/>
          <w:lang w:eastAsia="ro-RO"/>
        </w:rPr>
        <w:t>accesarea Programului</w:t>
      </w:r>
      <w:r>
        <w:rPr>
          <w:rFonts w:eastAsia="Times New Roman" w:cs="Calibri"/>
          <w:iCs/>
          <w:sz w:val="24"/>
          <w:szCs w:val="24"/>
          <w:lang w:eastAsia="ro-RO"/>
        </w:rPr>
        <w:t xml:space="preserve"> </w:t>
      </w:r>
      <w:r w:rsidRPr="00366E94">
        <w:rPr>
          <w:rFonts w:eastAsia="Times New Roman" w:cs="Calibri"/>
          <w:iCs/>
          <w:sz w:val="24"/>
          <w:szCs w:val="24"/>
          <w:lang w:eastAsia="ro-RO"/>
        </w:rPr>
        <w:t>(Anexa 8b1);</w:t>
      </w:r>
    </w:p>
    <w:p w14:paraId="6E7CBA3E" w14:textId="77777777" w:rsidR="00C8666B" w:rsidRDefault="00C8666B" w:rsidP="00C8666B">
      <w:pPr>
        <w:pStyle w:val="ListParagraph"/>
        <w:keepLines/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  <w:r w:rsidRPr="009D4A72">
        <w:rPr>
          <w:rFonts w:cs="Times New Roman"/>
          <w:sz w:val="24"/>
          <w:szCs w:val="24"/>
          <w:lang w:val="pt-BR"/>
        </w:rPr>
        <w:t xml:space="preserve">documente justificative care atestă dreptul de proprietate – extras de carte funciară colectiv </w:t>
      </w:r>
      <w:r>
        <w:rPr>
          <w:rFonts w:cs="Times New Roman"/>
          <w:sz w:val="24"/>
          <w:szCs w:val="24"/>
          <w:lang w:val="pt-BR"/>
        </w:rPr>
        <w:t>in extenso</w:t>
      </w:r>
      <w:r w:rsidRPr="009D4A72">
        <w:rPr>
          <w:rFonts w:cs="Times New Roman"/>
          <w:sz w:val="24"/>
          <w:szCs w:val="24"/>
          <w:lang w:val="pt-BR"/>
        </w:rPr>
        <w:t>, nu mai vechi de 30 zile</w:t>
      </w:r>
      <w:r>
        <w:rPr>
          <w:rFonts w:cs="Times New Roman"/>
          <w:sz w:val="24"/>
          <w:szCs w:val="24"/>
          <w:lang w:val="pt-BR"/>
        </w:rPr>
        <w:t>;</w:t>
      </w:r>
    </w:p>
    <w:p w14:paraId="4201D562" w14:textId="77777777" w:rsidR="00C8666B" w:rsidRPr="009D4A72" w:rsidRDefault="00C8666B" w:rsidP="00C8666B">
      <w:pPr>
        <w:pStyle w:val="ListParagraph"/>
        <w:keepLines/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  <w:r w:rsidRPr="009D4A72">
        <w:rPr>
          <w:rFonts w:cs="Times New Roman"/>
          <w:sz w:val="24"/>
          <w:szCs w:val="24"/>
          <w:lang w:val="pt-BR"/>
        </w:rPr>
        <w:t>statutul asociației de proprietari</w:t>
      </w:r>
      <w:r w:rsidR="00B97374">
        <w:rPr>
          <w:rStyle w:val="FootnoteReference"/>
          <w:rFonts w:cs="Times New Roman"/>
          <w:sz w:val="24"/>
          <w:szCs w:val="24"/>
          <w:lang w:val="pt-BR"/>
        </w:rPr>
        <w:footnoteReference w:id="1"/>
      </w:r>
      <w:r>
        <w:rPr>
          <w:rFonts w:cs="Times New Roman"/>
          <w:sz w:val="24"/>
          <w:szCs w:val="24"/>
          <w:lang w:val="pt-BR"/>
        </w:rPr>
        <w:t>;</w:t>
      </w:r>
      <w:r w:rsidRPr="009D4A72">
        <w:rPr>
          <w:rFonts w:cs="Times New Roman"/>
          <w:sz w:val="24"/>
          <w:szCs w:val="24"/>
          <w:lang w:val="pt-BR"/>
        </w:rPr>
        <w:t xml:space="preserve"> </w:t>
      </w:r>
    </w:p>
    <w:p w14:paraId="5B63E9FD" w14:textId="77777777" w:rsidR="00266FF7" w:rsidRDefault="00266FF7" w:rsidP="00266FF7">
      <w:pPr>
        <w:keepLines/>
        <w:suppressLineNumbers/>
        <w:suppressAutoHyphens/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23148380" w14:textId="77777777" w:rsidR="00266FF7" w:rsidRDefault="00266FF7" w:rsidP="00266FF7">
      <w:pPr>
        <w:keepLines/>
        <w:suppressLineNumbers/>
        <w:suppressAutoHyphens/>
        <w:spacing w:after="0" w:line="240" w:lineRule="auto"/>
        <w:jc w:val="both"/>
        <w:rPr>
          <w:rFonts w:cs="Times New Roman"/>
          <w:b/>
          <w:sz w:val="24"/>
          <w:szCs w:val="24"/>
          <w:lang w:val="pt-BR"/>
        </w:rPr>
      </w:pPr>
      <w:r w:rsidRPr="00266FF7">
        <w:rPr>
          <w:rFonts w:cs="Times New Roman"/>
          <w:b/>
          <w:sz w:val="24"/>
          <w:szCs w:val="24"/>
          <w:lang w:val="pt-BR"/>
        </w:rPr>
        <w:t>ETAPA II</w:t>
      </w:r>
      <w:r w:rsidR="00EF79C6">
        <w:rPr>
          <w:rStyle w:val="FootnoteReference"/>
          <w:rFonts w:cs="Times New Roman"/>
          <w:b/>
          <w:sz w:val="24"/>
          <w:szCs w:val="24"/>
          <w:lang w:val="pt-BR"/>
        </w:rPr>
        <w:footnoteReference w:id="2"/>
      </w:r>
    </w:p>
    <w:p w14:paraId="65059140" w14:textId="77777777" w:rsidR="00266FF7" w:rsidRDefault="00C8666B" w:rsidP="00266FF7">
      <w:pPr>
        <w:pStyle w:val="ListParagraph"/>
        <w:keepLines/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  <w:r w:rsidRPr="009D4A72">
        <w:rPr>
          <w:rFonts w:cs="Times New Roman"/>
          <w:sz w:val="24"/>
          <w:szCs w:val="24"/>
          <w:lang w:val="pt-BR"/>
        </w:rPr>
        <w:t>autorizaţia de construire;</w:t>
      </w:r>
    </w:p>
    <w:p w14:paraId="21A23698" w14:textId="77777777" w:rsidR="00266FF7" w:rsidRDefault="00C8666B" w:rsidP="00266FF7">
      <w:pPr>
        <w:pStyle w:val="ListParagraph"/>
        <w:keepLines/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  <w:lang w:val="pt-BR"/>
        </w:rPr>
        <w:t>proiectul</w:t>
      </w:r>
      <w:r w:rsidRPr="009D4A72">
        <w:rPr>
          <w:rFonts w:cs="Times New Roman"/>
          <w:sz w:val="24"/>
          <w:szCs w:val="24"/>
          <w:lang w:val="pt-BR"/>
        </w:rPr>
        <w:t xml:space="preserve"> pentru autorizarea executării lucrărilor</w:t>
      </w:r>
      <w:r w:rsidR="00EF79C6">
        <w:rPr>
          <w:rFonts w:cs="Times New Roman"/>
          <w:sz w:val="24"/>
          <w:szCs w:val="24"/>
          <w:lang w:val="pt-BR"/>
        </w:rPr>
        <w:t>, vizat spre neschimbare</w:t>
      </w:r>
      <w:r w:rsidR="000117E2">
        <w:rPr>
          <w:rFonts w:cs="Times New Roman"/>
          <w:sz w:val="24"/>
          <w:szCs w:val="24"/>
          <w:lang w:val="pt-BR"/>
        </w:rPr>
        <w:t>,</w:t>
      </w:r>
      <w:r w:rsidR="00B97374">
        <w:rPr>
          <w:rFonts w:cs="Times New Roman"/>
          <w:sz w:val="24"/>
          <w:szCs w:val="24"/>
          <w:lang w:val="pt-BR"/>
        </w:rPr>
        <w:t xml:space="preserve"> </w:t>
      </w:r>
      <w:r w:rsidR="000117E2">
        <w:rPr>
          <w:rFonts w:cs="Times New Roman"/>
          <w:sz w:val="24"/>
          <w:szCs w:val="24"/>
          <w:lang w:val="pt-BR"/>
        </w:rPr>
        <w:t>conform HG 907/2016</w:t>
      </w:r>
      <w:r w:rsidRPr="009D4A72">
        <w:rPr>
          <w:rFonts w:cs="Times New Roman"/>
          <w:sz w:val="24"/>
          <w:szCs w:val="24"/>
          <w:lang w:val="pt-BR"/>
        </w:rPr>
        <w:t>;</w:t>
      </w:r>
    </w:p>
    <w:p w14:paraId="67151FBC" w14:textId="77777777" w:rsidR="00B705B9" w:rsidRPr="009D4A72" w:rsidRDefault="00B705B9" w:rsidP="00B705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3"/>
        <w:jc w:val="both"/>
        <w:rPr>
          <w:rFonts w:cs="Times New Roman"/>
          <w:sz w:val="24"/>
          <w:szCs w:val="24"/>
          <w:lang w:val="pt-BR"/>
        </w:rPr>
      </w:pPr>
      <w:r w:rsidRPr="009D4A72">
        <w:rPr>
          <w:rFonts w:cs="Times New Roman"/>
          <w:sz w:val="24"/>
          <w:szCs w:val="24"/>
          <w:lang w:val="pt-BR"/>
        </w:rPr>
        <w:t>nota tehnică de constatare, elaborată de către experţi tehnici atestaţi</w:t>
      </w:r>
      <w:r w:rsidR="00295578">
        <w:rPr>
          <w:rFonts w:cs="Times New Roman"/>
          <w:sz w:val="24"/>
          <w:szCs w:val="24"/>
          <w:lang w:val="pt-BR"/>
        </w:rPr>
        <w:t>,</w:t>
      </w:r>
      <w:r w:rsidRPr="009D4A72">
        <w:rPr>
          <w:rFonts w:cs="Times New Roman"/>
          <w:sz w:val="24"/>
          <w:szCs w:val="24"/>
          <w:lang w:val="pt-BR"/>
        </w:rPr>
        <w:t xml:space="preserve"> pentru cerinţele esenţiale de calitate </w:t>
      </w:r>
      <w:r>
        <w:rPr>
          <w:rFonts w:cs="Times New Roman"/>
          <w:sz w:val="24"/>
          <w:szCs w:val="24"/>
          <w:lang w:val="pt-BR"/>
        </w:rPr>
        <w:t>„</w:t>
      </w:r>
      <w:r w:rsidRPr="009D4A72">
        <w:rPr>
          <w:rFonts w:cs="Times New Roman"/>
          <w:sz w:val="24"/>
          <w:szCs w:val="24"/>
          <w:lang w:val="pt-BR"/>
        </w:rPr>
        <w:t xml:space="preserve">rezistenţă mecanică şi stabilitate", </w:t>
      </w:r>
      <w:r>
        <w:rPr>
          <w:rFonts w:cs="Times New Roman"/>
          <w:sz w:val="24"/>
          <w:szCs w:val="24"/>
          <w:lang w:val="pt-BR"/>
        </w:rPr>
        <w:t>„</w:t>
      </w:r>
      <w:r w:rsidRPr="009D4A72">
        <w:rPr>
          <w:rFonts w:cs="Times New Roman"/>
          <w:sz w:val="24"/>
          <w:szCs w:val="24"/>
          <w:lang w:val="pt-BR"/>
        </w:rPr>
        <w:t xml:space="preserve">securitate la incendiu" şi </w:t>
      </w:r>
      <w:r>
        <w:rPr>
          <w:rFonts w:cs="Times New Roman"/>
          <w:sz w:val="24"/>
          <w:szCs w:val="24"/>
          <w:lang w:val="pt-BR"/>
        </w:rPr>
        <w:t>„</w:t>
      </w:r>
      <w:r w:rsidRPr="009D4A72">
        <w:rPr>
          <w:rFonts w:cs="Times New Roman"/>
          <w:sz w:val="24"/>
          <w:szCs w:val="24"/>
          <w:lang w:val="pt-BR"/>
        </w:rPr>
        <w:t>siguranţa în exploatare", conform art</w:t>
      </w:r>
      <w:r>
        <w:rPr>
          <w:rFonts w:cs="Times New Roman"/>
          <w:sz w:val="24"/>
          <w:szCs w:val="24"/>
          <w:lang w:val="pt-BR"/>
        </w:rPr>
        <w:t>.</w:t>
      </w:r>
      <w:r w:rsidRPr="009D4A72">
        <w:rPr>
          <w:rFonts w:cs="Times New Roman"/>
          <w:sz w:val="24"/>
          <w:szCs w:val="24"/>
          <w:lang w:val="pt-BR"/>
        </w:rPr>
        <w:t xml:space="preserve"> 11</w:t>
      </w:r>
      <w:r>
        <w:rPr>
          <w:rFonts w:cs="Times New Roman"/>
          <w:sz w:val="24"/>
          <w:szCs w:val="24"/>
          <w:lang w:val="pt-BR"/>
        </w:rPr>
        <w:t>,</w:t>
      </w:r>
      <w:r w:rsidRPr="009D4A72">
        <w:rPr>
          <w:rFonts w:cs="Times New Roman"/>
          <w:sz w:val="24"/>
          <w:szCs w:val="24"/>
          <w:lang w:val="pt-BR"/>
        </w:rPr>
        <w:t xml:space="preserve"> alin. 3 din Legea </w:t>
      </w:r>
      <w:r>
        <w:rPr>
          <w:rFonts w:cs="Times New Roman"/>
          <w:sz w:val="24"/>
          <w:szCs w:val="24"/>
          <w:lang w:val="pt-BR"/>
        </w:rPr>
        <w:t xml:space="preserve">nr. </w:t>
      </w:r>
      <w:r w:rsidRPr="009D4A72">
        <w:rPr>
          <w:rFonts w:cs="Times New Roman"/>
          <w:sz w:val="24"/>
          <w:szCs w:val="24"/>
          <w:lang w:val="pt-BR"/>
        </w:rPr>
        <w:t>153/2011 (Anexa nr.</w:t>
      </w:r>
      <w:r>
        <w:rPr>
          <w:rFonts w:cs="Times New Roman"/>
          <w:sz w:val="24"/>
          <w:szCs w:val="24"/>
          <w:lang w:val="pt-BR"/>
        </w:rPr>
        <w:t xml:space="preserve"> </w:t>
      </w:r>
      <w:r w:rsidRPr="009D4A72">
        <w:rPr>
          <w:rFonts w:cs="Times New Roman"/>
          <w:sz w:val="24"/>
          <w:szCs w:val="24"/>
          <w:lang w:val="pt-BR"/>
        </w:rPr>
        <w:t>1</w:t>
      </w:r>
      <w:r>
        <w:rPr>
          <w:rFonts w:cs="Times New Roman"/>
          <w:sz w:val="24"/>
          <w:szCs w:val="24"/>
          <w:lang w:val="pt-BR"/>
        </w:rPr>
        <w:t>3</w:t>
      </w:r>
      <w:r w:rsidRPr="009D4A72">
        <w:rPr>
          <w:rFonts w:cs="Times New Roman"/>
          <w:sz w:val="24"/>
          <w:szCs w:val="24"/>
          <w:lang w:val="pt-BR"/>
        </w:rPr>
        <w:t xml:space="preserve"> </w:t>
      </w:r>
      <w:r>
        <w:rPr>
          <w:rFonts w:cs="Times New Roman"/>
          <w:sz w:val="24"/>
          <w:szCs w:val="24"/>
          <w:lang w:val="pt-BR"/>
        </w:rPr>
        <w:t>la prezentul Program</w:t>
      </w:r>
      <w:r w:rsidRPr="009D4A72">
        <w:rPr>
          <w:rFonts w:cs="Times New Roman"/>
          <w:sz w:val="24"/>
          <w:szCs w:val="24"/>
          <w:lang w:val="pt-BR"/>
        </w:rPr>
        <w:t>)</w:t>
      </w:r>
      <w:r>
        <w:rPr>
          <w:rFonts w:cs="Times New Roman"/>
          <w:sz w:val="24"/>
          <w:szCs w:val="24"/>
          <w:lang w:val="pt-BR"/>
        </w:rPr>
        <w:t>;</w:t>
      </w:r>
    </w:p>
    <w:p w14:paraId="306F6A2E" w14:textId="77777777" w:rsidR="00266FF7" w:rsidRDefault="00C8666B" w:rsidP="00266FF7">
      <w:pPr>
        <w:pStyle w:val="ListParagraph"/>
        <w:keepLines/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  <w:bookmarkStart w:id="0" w:name="OLE_LINK1"/>
      <w:r w:rsidRPr="009D4A72">
        <w:rPr>
          <w:rFonts w:cs="Times New Roman"/>
          <w:sz w:val="24"/>
          <w:szCs w:val="24"/>
          <w:lang w:val="pt-BR"/>
        </w:rPr>
        <w:t>expertiza tehnică a clădirii</w:t>
      </w:r>
      <w:r>
        <w:rPr>
          <w:rStyle w:val="FootnoteReference"/>
          <w:rFonts w:cs="Times New Roman"/>
          <w:sz w:val="24"/>
          <w:szCs w:val="24"/>
          <w:lang w:val="pt-BR"/>
        </w:rPr>
        <w:footnoteReference w:id="3"/>
      </w:r>
      <w:r w:rsidR="000117E2">
        <w:rPr>
          <w:rFonts w:cs="Times New Roman"/>
          <w:sz w:val="24"/>
          <w:szCs w:val="24"/>
          <w:lang w:val="pt-BR"/>
        </w:rPr>
        <w:t>, conform HG 907/2016</w:t>
      </w:r>
      <w:r w:rsidRPr="009D4A72">
        <w:rPr>
          <w:rFonts w:cs="Times New Roman"/>
          <w:sz w:val="24"/>
          <w:szCs w:val="24"/>
          <w:lang w:val="pt-BR"/>
        </w:rPr>
        <w:t>;</w:t>
      </w:r>
    </w:p>
    <w:bookmarkEnd w:id="0"/>
    <w:p w14:paraId="3D493C5B" w14:textId="77777777" w:rsidR="009A4D18" w:rsidRDefault="007A0BCB">
      <w:pPr>
        <w:pStyle w:val="ListParagraph"/>
        <w:keepLines/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</w:rPr>
        <w:lastRenderedPageBreak/>
        <w:t xml:space="preserve">procesele-verbale de recepție parțială, </w:t>
      </w:r>
      <w:r w:rsidR="000117E2" w:rsidRPr="000117E2">
        <w:rPr>
          <w:rFonts w:cs="Times New Roman"/>
          <w:sz w:val="24"/>
          <w:szCs w:val="24"/>
        </w:rPr>
        <w:t>proces</w:t>
      </w:r>
      <w:r w:rsidR="000117E2">
        <w:rPr>
          <w:rFonts w:cs="Times New Roman"/>
          <w:sz w:val="24"/>
          <w:szCs w:val="24"/>
        </w:rPr>
        <w:t>ele</w:t>
      </w:r>
      <w:r w:rsidR="00233470" w:rsidRPr="00233470">
        <w:rPr>
          <w:rFonts w:cs="Times New Roman"/>
          <w:sz w:val="24"/>
          <w:szCs w:val="24"/>
        </w:rPr>
        <w:t>-verbal</w:t>
      </w:r>
      <w:r w:rsidR="000117E2">
        <w:rPr>
          <w:rFonts w:cs="Times New Roman"/>
          <w:sz w:val="24"/>
          <w:szCs w:val="24"/>
        </w:rPr>
        <w:t>e</w:t>
      </w:r>
      <w:r w:rsidR="00233470" w:rsidRPr="00233470">
        <w:rPr>
          <w:rFonts w:cs="Times New Roman"/>
          <w:sz w:val="24"/>
          <w:szCs w:val="24"/>
        </w:rPr>
        <w:t xml:space="preserve"> de control al calităţii lucrărilor </w:t>
      </w:r>
      <w:r>
        <w:rPr>
          <w:rFonts w:cs="Times New Roman"/>
          <w:sz w:val="24"/>
          <w:szCs w:val="24"/>
        </w:rPr>
        <w:t>pentru rezistență</w:t>
      </w:r>
      <w:r w:rsidRPr="00233470">
        <w:rPr>
          <w:rFonts w:cs="Times New Roman"/>
          <w:sz w:val="24"/>
          <w:szCs w:val="24"/>
        </w:rPr>
        <w:t xml:space="preserve"> mecanică şi stabilitate</w:t>
      </w:r>
      <w:r>
        <w:rPr>
          <w:rFonts w:cs="Times New Roman"/>
          <w:sz w:val="24"/>
          <w:szCs w:val="24"/>
        </w:rPr>
        <w:t xml:space="preserve"> </w:t>
      </w:r>
      <w:r w:rsidR="00233470" w:rsidRPr="00233470">
        <w:rPr>
          <w:rFonts w:cs="Times New Roman"/>
          <w:sz w:val="24"/>
          <w:szCs w:val="24"/>
        </w:rPr>
        <w:t xml:space="preserve">ajunse în faze </w:t>
      </w:r>
      <w:r>
        <w:rPr>
          <w:rFonts w:cs="Times New Roman"/>
          <w:sz w:val="24"/>
          <w:szCs w:val="24"/>
        </w:rPr>
        <w:t xml:space="preserve">determinante </w:t>
      </w:r>
      <w:r w:rsidR="00233470" w:rsidRPr="00233470">
        <w:rPr>
          <w:rFonts w:cs="Times New Roman"/>
          <w:sz w:val="24"/>
          <w:szCs w:val="24"/>
        </w:rPr>
        <w:t>de execuţi</w:t>
      </w:r>
      <w:r w:rsidR="0099380E">
        <w:rPr>
          <w:rFonts w:cs="Times New Roman"/>
          <w:sz w:val="24"/>
          <w:szCs w:val="24"/>
        </w:rPr>
        <w:t>e</w:t>
      </w:r>
      <w:r>
        <w:rPr>
          <w:rFonts w:cs="Times New Roman"/>
          <w:sz w:val="24"/>
          <w:szCs w:val="24"/>
        </w:rPr>
        <w:t>, memoriu ju</w:t>
      </w:r>
      <w:r w:rsidR="009E2869">
        <w:rPr>
          <w:rFonts w:cs="Times New Roman"/>
          <w:sz w:val="24"/>
          <w:szCs w:val="24"/>
        </w:rPr>
        <w:t>stificativ privind lucrările ef</w:t>
      </w:r>
      <w:r>
        <w:rPr>
          <w:rFonts w:cs="Times New Roman"/>
          <w:sz w:val="24"/>
          <w:szCs w:val="24"/>
        </w:rPr>
        <w:t xml:space="preserve">ectuate, </w:t>
      </w:r>
      <w:r w:rsidR="000117E2">
        <w:rPr>
          <w:rFonts w:cs="Times New Roman"/>
          <w:sz w:val="24"/>
          <w:szCs w:val="24"/>
        </w:rPr>
        <w:t>procesul-verbal de re</w:t>
      </w:r>
      <w:r w:rsidR="003C3635">
        <w:rPr>
          <w:rFonts w:cs="Times New Roman"/>
          <w:sz w:val="24"/>
          <w:szCs w:val="24"/>
        </w:rPr>
        <w:t>cepție la terminarea lucrărilor</w:t>
      </w:r>
      <w:r>
        <w:rPr>
          <w:rFonts w:cs="Times New Roman"/>
          <w:sz w:val="24"/>
          <w:szCs w:val="24"/>
        </w:rPr>
        <w:t xml:space="preserve"> și orice alte documente care atestă executarea și finalizarea lucrărilor</w:t>
      </w:r>
      <w:r w:rsidR="000117E2">
        <w:rPr>
          <w:rFonts w:cs="Times New Roman"/>
          <w:sz w:val="24"/>
          <w:szCs w:val="24"/>
        </w:rPr>
        <w:t xml:space="preserve">, acolo unde, prin expertiza tehnică a clădirii, s-a cerut consolidarea imobilului, conform Legii nr. </w:t>
      </w:r>
      <w:r w:rsidR="003C3635">
        <w:rPr>
          <w:rFonts w:cs="Times New Roman"/>
          <w:sz w:val="24"/>
          <w:szCs w:val="24"/>
        </w:rPr>
        <w:t>10/1995</w:t>
      </w:r>
      <w:r w:rsidR="003C3635">
        <w:rPr>
          <w:rStyle w:val="FootnoteReference"/>
          <w:rFonts w:cs="Times New Roman"/>
          <w:sz w:val="24"/>
          <w:szCs w:val="24"/>
        </w:rPr>
        <w:footnoteReference w:id="4"/>
      </w:r>
      <w:r w:rsidR="000117E2">
        <w:rPr>
          <w:rFonts w:cs="Times New Roman"/>
          <w:sz w:val="24"/>
          <w:szCs w:val="24"/>
        </w:rPr>
        <w:t>;</w:t>
      </w:r>
    </w:p>
    <w:p w14:paraId="3D9D3A23" w14:textId="77777777" w:rsidR="00266FF7" w:rsidRDefault="00C8666B" w:rsidP="00266FF7">
      <w:pPr>
        <w:pStyle w:val="ListParagraph"/>
        <w:keepLines/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  <w:r w:rsidRPr="009D4A72">
        <w:rPr>
          <w:rFonts w:cs="Times New Roman"/>
          <w:sz w:val="24"/>
          <w:szCs w:val="24"/>
          <w:lang w:val="pt-BR"/>
        </w:rPr>
        <w:t>proiectul tehnic de execuţie</w:t>
      </w:r>
      <w:r>
        <w:rPr>
          <w:rFonts w:cs="Times New Roman"/>
          <w:sz w:val="24"/>
          <w:szCs w:val="24"/>
          <w:lang w:val="pt-BR"/>
        </w:rPr>
        <w:t>, conform HG 907/2016</w:t>
      </w:r>
      <w:r w:rsidR="000832FB">
        <w:rPr>
          <w:rStyle w:val="FootnoteReference"/>
          <w:rFonts w:cs="Times New Roman"/>
          <w:sz w:val="24"/>
          <w:szCs w:val="24"/>
          <w:lang w:val="pt-BR"/>
        </w:rPr>
        <w:footnoteReference w:id="5"/>
      </w:r>
      <w:r w:rsidRPr="009D4A72">
        <w:rPr>
          <w:rFonts w:cs="Times New Roman"/>
          <w:sz w:val="24"/>
          <w:szCs w:val="24"/>
          <w:lang w:val="pt-BR"/>
        </w:rPr>
        <w:t>;</w:t>
      </w:r>
    </w:p>
    <w:p w14:paraId="53CC2AB4" w14:textId="77777777" w:rsidR="00266FF7" w:rsidRDefault="00266FF7" w:rsidP="00266FF7">
      <w:pPr>
        <w:keepLines/>
        <w:suppressLineNumbers/>
        <w:suppressAutoHyphens/>
        <w:spacing w:after="0" w:line="240" w:lineRule="auto"/>
        <w:jc w:val="both"/>
        <w:rPr>
          <w:rFonts w:cs="Times New Roman"/>
          <w:b/>
          <w:sz w:val="24"/>
          <w:szCs w:val="24"/>
          <w:lang w:val="pt-BR"/>
        </w:rPr>
      </w:pPr>
    </w:p>
    <w:p w14:paraId="5A8F1AFF" w14:textId="77777777" w:rsidR="00266FF7" w:rsidRPr="00266FF7" w:rsidRDefault="00C8666B" w:rsidP="00266FF7">
      <w:pPr>
        <w:keepLines/>
        <w:suppressLineNumbers/>
        <w:suppressAutoHyphens/>
        <w:spacing w:after="0" w:line="240" w:lineRule="auto"/>
        <w:jc w:val="both"/>
        <w:rPr>
          <w:rFonts w:cs="Times New Roman"/>
          <w:b/>
          <w:sz w:val="24"/>
          <w:szCs w:val="24"/>
          <w:lang w:val="pt-BR"/>
        </w:rPr>
      </w:pPr>
      <w:r>
        <w:rPr>
          <w:rFonts w:cs="Times New Roman"/>
          <w:b/>
          <w:sz w:val="24"/>
          <w:szCs w:val="24"/>
          <w:lang w:val="pt-BR"/>
        </w:rPr>
        <w:t>ETAPA III</w:t>
      </w:r>
    </w:p>
    <w:p w14:paraId="3F0BA026" w14:textId="77777777" w:rsidR="00934A18" w:rsidRDefault="00A63049" w:rsidP="00266FF7">
      <w:pPr>
        <w:pStyle w:val="ListParagraph"/>
        <w:keepLines/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  <w:r w:rsidRPr="00C8666B">
        <w:rPr>
          <w:rFonts w:cs="Times New Roman"/>
          <w:sz w:val="24"/>
          <w:szCs w:val="24"/>
          <w:lang w:val="pt-BR"/>
        </w:rPr>
        <w:t xml:space="preserve">cererea de </w:t>
      </w:r>
      <w:r w:rsidR="00DB7FC6" w:rsidRPr="00C8666B">
        <w:rPr>
          <w:rFonts w:cs="Times New Roman"/>
          <w:sz w:val="24"/>
          <w:szCs w:val="24"/>
          <w:lang w:val="pt-BR"/>
        </w:rPr>
        <w:t xml:space="preserve">sprijin </w:t>
      </w:r>
      <w:r w:rsidRPr="00C8666B">
        <w:rPr>
          <w:rFonts w:cs="Times New Roman"/>
          <w:sz w:val="24"/>
          <w:szCs w:val="24"/>
          <w:lang w:val="pt-BR"/>
        </w:rPr>
        <w:t>finan</w:t>
      </w:r>
      <w:r w:rsidR="00DB7FC6" w:rsidRPr="00C8666B">
        <w:rPr>
          <w:rFonts w:cs="Times New Roman"/>
          <w:sz w:val="24"/>
          <w:szCs w:val="24"/>
          <w:lang w:val="pt-BR"/>
        </w:rPr>
        <w:t>ciar</w:t>
      </w:r>
      <w:r w:rsidRPr="00C8666B">
        <w:rPr>
          <w:rFonts w:cs="Times New Roman"/>
          <w:sz w:val="24"/>
          <w:szCs w:val="24"/>
          <w:lang w:val="pt-BR"/>
        </w:rPr>
        <w:t xml:space="preserve"> (</w:t>
      </w:r>
      <w:r w:rsidR="00DB7FC6" w:rsidRPr="00C8666B">
        <w:rPr>
          <w:rFonts w:cs="Times New Roman"/>
          <w:sz w:val="24"/>
          <w:szCs w:val="24"/>
          <w:lang w:val="pt-BR"/>
        </w:rPr>
        <w:t>Anexa nr.7</w:t>
      </w:r>
      <w:r w:rsidRPr="00C8666B">
        <w:rPr>
          <w:rFonts w:cs="Times New Roman"/>
          <w:sz w:val="24"/>
          <w:szCs w:val="24"/>
          <w:lang w:val="pt-BR"/>
        </w:rPr>
        <w:t>)</w:t>
      </w:r>
      <w:r w:rsidR="008D374F" w:rsidRPr="00C8666B">
        <w:rPr>
          <w:rFonts w:cs="Times New Roman"/>
          <w:sz w:val="24"/>
          <w:szCs w:val="24"/>
          <w:lang w:val="pt-BR"/>
        </w:rPr>
        <w:t>;</w:t>
      </w:r>
      <w:r w:rsidR="00370989" w:rsidRPr="00370989">
        <w:rPr>
          <w:rFonts w:cs="Times New Roman"/>
          <w:sz w:val="24"/>
          <w:szCs w:val="24"/>
          <w:lang w:val="pt-BR"/>
        </w:rPr>
        <w:t xml:space="preserve"> </w:t>
      </w:r>
    </w:p>
    <w:p w14:paraId="3C0BA0C8" w14:textId="63937C56" w:rsidR="00934A18" w:rsidRPr="00AA5612" w:rsidRDefault="00934A18" w:rsidP="00934A18">
      <w:pPr>
        <w:pStyle w:val="ListParagraph"/>
        <w:keepLines/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cstheme="minorHAnsi"/>
          <w:sz w:val="24"/>
          <w:szCs w:val="24"/>
          <w:lang w:val="pt-BR"/>
        </w:rPr>
      </w:pPr>
      <w:r w:rsidRPr="00AA5612">
        <w:rPr>
          <w:rFonts w:eastAsia="Times New Roman" w:cs="Calibri"/>
          <w:iCs/>
          <w:sz w:val="24"/>
          <w:szCs w:val="24"/>
          <w:lang w:eastAsia="ro-RO"/>
        </w:rPr>
        <w:t xml:space="preserve">hotărârea </w:t>
      </w:r>
      <w:r w:rsidRPr="00AA5612">
        <w:rPr>
          <w:rFonts w:cs="Calibri"/>
          <w:iCs/>
          <w:sz w:val="24"/>
          <w:szCs w:val="24"/>
          <w:lang w:eastAsia="ro-RO"/>
        </w:rPr>
        <w:t xml:space="preserve">adunării </w:t>
      </w:r>
      <w:r w:rsidRPr="00AA5612">
        <w:rPr>
          <w:rFonts w:eastAsia="Times New Roman" w:cs="Calibri"/>
          <w:iCs/>
          <w:sz w:val="24"/>
          <w:szCs w:val="24"/>
          <w:lang w:eastAsia="ro-RO"/>
        </w:rPr>
        <w:t>general</w:t>
      </w:r>
      <w:r w:rsidRPr="00AA5612">
        <w:rPr>
          <w:rFonts w:cs="Calibri"/>
          <w:iCs/>
          <w:sz w:val="24"/>
          <w:szCs w:val="24"/>
          <w:lang w:eastAsia="ro-RO"/>
        </w:rPr>
        <w:t>e</w:t>
      </w:r>
      <w:r w:rsidRPr="00AA5612">
        <w:rPr>
          <w:rFonts w:eastAsia="Times New Roman" w:cs="Calibri"/>
          <w:iCs/>
          <w:sz w:val="24"/>
          <w:szCs w:val="24"/>
          <w:lang w:eastAsia="ro-RO"/>
        </w:rPr>
        <w:t xml:space="preserve"> a </w:t>
      </w:r>
      <w:r w:rsidRPr="00AA5612">
        <w:rPr>
          <w:rFonts w:cs="Calibri"/>
          <w:iCs/>
          <w:sz w:val="24"/>
          <w:szCs w:val="24"/>
          <w:lang w:eastAsia="ro-RO"/>
        </w:rPr>
        <w:t>proprietarilor/</w:t>
      </w:r>
      <w:r w:rsidRPr="00AA5612">
        <w:rPr>
          <w:rFonts w:eastAsia="Times New Roman" w:cs="Calibri"/>
          <w:iCs/>
          <w:sz w:val="24"/>
          <w:szCs w:val="24"/>
          <w:lang w:eastAsia="ro-RO"/>
        </w:rPr>
        <w:t xml:space="preserve">asociației de proprietari, prin care sunt </w:t>
      </w:r>
      <w:r w:rsidRPr="00AA5612">
        <w:rPr>
          <w:rFonts w:eastAsia="Times New Roman" w:cs="Calibri"/>
          <w:iCs/>
          <w:sz w:val="24"/>
          <w:szCs w:val="24"/>
          <w:lang w:val="pt-BR" w:eastAsia="ro-RO"/>
        </w:rPr>
        <w:t>a</w:t>
      </w:r>
      <w:r w:rsidRPr="00AA5612">
        <w:rPr>
          <w:rFonts w:cstheme="minorHAnsi"/>
          <w:sz w:val="24"/>
          <w:szCs w:val="24"/>
          <w:lang w:val="pt-BR"/>
        </w:rPr>
        <w:t>sumate costurile estimative ale cheltuielilor eligibile din devizul general al proiectului</w:t>
      </w:r>
      <w:r w:rsidR="008E2E18" w:rsidRPr="00AA5612">
        <w:rPr>
          <w:rFonts w:cstheme="minorHAnsi"/>
          <w:sz w:val="24"/>
          <w:szCs w:val="24"/>
          <w:lang w:val="pt-BR"/>
        </w:rPr>
        <w:t xml:space="preserve">, </w:t>
      </w:r>
      <w:r w:rsidR="008E2E18" w:rsidRPr="00AA5612">
        <w:rPr>
          <w:rFonts w:cstheme="minorHAnsi"/>
          <w:iCs/>
          <w:sz w:val="24"/>
          <w:szCs w:val="24"/>
          <w:lang w:val="it-IT"/>
        </w:rPr>
        <w:t xml:space="preserve">conform cotelor părți indivize din proprietatea de uz comun, </w:t>
      </w:r>
      <w:r w:rsidR="008E2E18" w:rsidRPr="00AA5612">
        <w:rPr>
          <w:rFonts w:cstheme="minorHAnsi"/>
          <w:iCs/>
          <w:sz w:val="24"/>
          <w:szCs w:val="24"/>
        </w:rPr>
        <w:t xml:space="preserve">adoptată, conform art. 51, din Legea nr. 196/2018 și conform statutului asociației, cu votul a două treimi din totalul </w:t>
      </w:r>
      <w:r w:rsidR="00513B62" w:rsidRPr="00AA5612">
        <w:rPr>
          <w:rFonts w:cstheme="minorHAnsi"/>
          <w:sz w:val="24"/>
          <w:szCs w:val="24"/>
          <w:lang w:val="pt-BR"/>
        </w:rPr>
        <w:t xml:space="preserve">proprietarilor imobilului </w:t>
      </w:r>
      <w:r w:rsidRPr="00AA5612">
        <w:rPr>
          <w:rFonts w:cstheme="minorHAnsi"/>
          <w:sz w:val="24"/>
          <w:szCs w:val="24"/>
          <w:lang w:val="pt-BR"/>
        </w:rPr>
        <w:t xml:space="preserve">(Anexa </w:t>
      </w:r>
      <w:r w:rsidR="00513B62" w:rsidRPr="00AA5612">
        <w:rPr>
          <w:rFonts w:cstheme="minorHAnsi"/>
          <w:sz w:val="24"/>
          <w:szCs w:val="24"/>
          <w:lang w:val="pt-BR"/>
        </w:rPr>
        <w:t>16</w:t>
      </w:r>
      <w:r w:rsidRPr="00AA5612">
        <w:rPr>
          <w:rFonts w:cstheme="minorHAnsi"/>
          <w:sz w:val="24"/>
          <w:szCs w:val="24"/>
          <w:lang w:val="pt-BR"/>
        </w:rPr>
        <w:t>)</w:t>
      </w:r>
      <w:r w:rsidRPr="00AA5612">
        <w:rPr>
          <w:rFonts w:cstheme="minorHAnsi"/>
          <w:sz w:val="24"/>
          <w:szCs w:val="24"/>
        </w:rPr>
        <w:t>;</w:t>
      </w:r>
    </w:p>
    <w:p w14:paraId="2523DD5E" w14:textId="2C15DB11" w:rsidR="00934A18" w:rsidRPr="00934A18" w:rsidRDefault="00934A18" w:rsidP="00934A18">
      <w:pPr>
        <w:pStyle w:val="ListParagraph"/>
        <w:keepLines/>
        <w:numPr>
          <w:ilvl w:val="1"/>
          <w:numId w:val="10"/>
        </w:numPr>
        <w:suppressLineNumbers/>
        <w:suppressAutoHyphens/>
        <w:spacing w:after="0" w:line="240" w:lineRule="auto"/>
        <w:ind w:left="2160"/>
        <w:jc w:val="both"/>
        <w:rPr>
          <w:rFonts w:cstheme="minorHAnsi"/>
          <w:sz w:val="24"/>
          <w:szCs w:val="24"/>
          <w:lang w:val="pt-BR"/>
        </w:rPr>
      </w:pPr>
      <w:r w:rsidRPr="00BE29A5">
        <w:rPr>
          <w:rFonts w:cstheme="minorHAnsi"/>
          <w:sz w:val="24"/>
          <w:szCs w:val="24"/>
          <w:lang w:val="pt-BR"/>
        </w:rPr>
        <w:t>lista cu semn</w:t>
      </w:r>
      <w:r w:rsidRPr="00BE29A5">
        <w:rPr>
          <w:rFonts w:cstheme="minorHAnsi"/>
          <w:sz w:val="24"/>
          <w:szCs w:val="24"/>
          <w:lang w:val="ro-RO"/>
        </w:rPr>
        <w:t xml:space="preserve">ăturile </w:t>
      </w:r>
      <w:r w:rsidRPr="00BE29A5">
        <w:rPr>
          <w:rFonts w:cstheme="minorHAnsi"/>
          <w:sz w:val="24"/>
          <w:szCs w:val="24"/>
          <w:lang w:val="pt-BR"/>
        </w:rPr>
        <w:t xml:space="preserve">proprietarilor din imobil și a costurilor estimative aferente fiecăruia (Anexa </w:t>
      </w:r>
      <w:r w:rsidR="00513B62" w:rsidRPr="00BE29A5">
        <w:rPr>
          <w:rFonts w:cstheme="minorHAnsi"/>
          <w:sz w:val="24"/>
          <w:szCs w:val="24"/>
          <w:lang w:val="pt-BR"/>
        </w:rPr>
        <w:t>1</w:t>
      </w:r>
      <w:r w:rsidR="00513B62">
        <w:rPr>
          <w:rFonts w:cstheme="minorHAnsi"/>
          <w:sz w:val="24"/>
          <w:szCs w:val="24"/>
          <w:lang w:val="pt-BR"/>
        </w:rPr>
        <w:t>6</w:t>
      </w:r>
      <w:r w:rsidR="00513B62" w:rsidRPr="00BE29A5">
        <w:rPr>
          <w:rFonts w:cstheme="minorHAnsi"/>
          <w:sz w:val="24"/>
          <w:szCs w:val="24"/>
          <w:lang w:val="pt-BR"/>
        </w:rPr>
        <w:t>a</w:t>
      </w:r>
      <w:r w:rsidRPr="00BE29A5">
        <w:rPr>
          <w:rFonts w:cstheme="minorHAnsi"/>
          <w:sz w:val="24"/>
          <w:szCs w:val="24"/>
          <w:lang w:val="pt-BR"/>
        </w:rPr>
        <w:t>)</w:t>
      </w:r>
      <w:r>
        <w:rPr>
          <w:rFonts w:cstheme="minorHAnsi"/>
          <w:sz w:val="24"/>
          <w:szCs w:val="24"/>
        </w:rPr>
        <w:t>;</w:t>
      </w:r>
    </w:p>
    <w:p w14:paraId="6BF02847" w14:textId="5D81DD43" w:rsidR="00934A18" w:rsidRPr="00934A18" w:rsidRDefault="00934A18" w:rsidP="00934A18">
      <w:pPr>
        <w:pStyle w:val="ListParagraph"/>
        <w:keepLines/>
        <w:numPr>
          <w:ilvl w:val="1"/>
          <w:numId w:val="10"/>
        </w:numPr>
        <w:suppressLineNumbers/>
        <w:suppressAutoHyphens/>
        <w:spacing w:after="0" w:line="240" w:lineRule="auto"/>
        <w:ind w:left="2160"/>
        <w:jc w:val="both"/>
        <w:rPr>
          <w:rFonts w:cstheme="minorHAnsi"/>
          <w:sz w:val="24"/>
          <w:szCs w:val="24"/>
          <w:lang w:val="pt-BR"/>
        </w:rPr>
      </w:pPr>
      <w:r w:rsidRPr="00BE29A5">
        <w:rPr>
          <w:rFonts w:cstheme="minorHAnsi"/>
          <w:sz w:val="24"/>
          <w:szCs w:val="24"/>
          <w:lang w:val="pt-BR"/>
        </w:rPr>
        <w:t xml:space="preserve">lista cu semnăturile proprietarilor care își asumă costurile estimative aferente </w:t>
      </w:r>
      <w:r w:rsidRPr="00BE29A5">
        <w:rPr>
          <w:rFonts w:cstheme="minorHAnsi"/>
          <w:iCs/>
          <w:sz w:val="24"/>
          <w:szCs w:val="24"/>
        </w:rPr>
        <w:t>proprietarilor care nu doresc accesarea Programului</w:t>
      </w:r>
      <w:r w:rsidRPr="00BE29A5">
        <w:rPr>
          <w:rFonts w:cstheme="minorHAnsi"/>
          <w:sz w:val="24"/>
          <w:szCs w:val="24"/>
          <w:lang w:val="pt-BR"/>
        </w:rPr>
        <w:t xml:space="preserve">, </w:t>
      </w:r>
      <w:r w:rsidRPr="00BE29A5">
        <w:rPr>
          <w:rFonts w:cstheme="minorHAnsi"/>
          <w:iCs/>
          <w:sz w:val="24"/>
          <w:szCs w:val="24"/>
          <w:lang w:val="it-IT"/>
        </w:rPr>
        <w:t>conform cotelor părți indivize din proprietatea de uz comun</w:t>
      </w:r>
      <w:r w:rsidRPr="00BE29A5">
        <w:rPr>
          <w:rFonts w:cstheme="minorHAnsi"/>
          <w:iCs/>
          <w:sz w:val="24"/>
          <w:szCs w:val="24"/>
        </w:rPr>
        <w:t>; costurile se vor împărți, pentru fiecare spațiu în parte, în conformitate cu modalitatea stabilită de comun acord de către proprietarii care au fost de acord să le preia</w:t>
      </w:r>
      <w:r w:rsidRPr="00BE29A5" w:rsidDel="007F1D69">
        <w:rPr>
          <w:rFonts w:cstheme="minorHAnsi"/>
          <w:iCs/>
          <w:sz w:val="24"/>
          <w:szCs w:val="24"/>
          <w:lang w:val="pt-BR"/>
        </w:rPr>
        <w:t xml:space="preserve"> </w:t>
      </w:r>
      <w:r w:rsidRPr="00BE29A5">
        <w:rPr>
          <w:rFonts w:cstheme="minorHAnsi"/>
          <w:sz w:val="24"/>
          <w:szCs w:val="24"/>
          <w:lang w:val="pt-BR"/>
        </w:rPr>
        <w:t xml:space="preserve">(Anexa </w:t>
      </w:r>
      <w:r w:rsidR="00513B62" w:rsidRPr="00BE29A5">
        <w:rPr>
          <w:rFonts w:cstheme="minorHAnsi"/>
          <w:sz w:val="24"/>
          <w:szCs w:val="24"/>
          <w:lang w:val="pt-BR"/>
        </w:rPr>
        <w:t>1</w:t>
      </w:r>
      <w:r w:rsidR="00513B62">
        <w:rPr>
          <w:rFonts w:cstheme="minorHAnsi"/>
          <w:sz w:val="24"/>
          <w:szCs w:val="24"/>
          <w:lang w:val="pt-BR"/>
        </w:rPr>
        <w:t>6</w:t>
      </w:r>
      <w:r w:rsidR="00513B62" w:rsidRPr="00BE29A5">
        <w:rPr>
          <w:rFonts w:cstheme="minorHAnsi"/>
          <w:sz w:val="24"/>
          <w:szCs w:val="24"/>
          <w:lang w:val="pt-BR"/>
        </w:rPr>
        <w:t>a1</w:t>
      </w:r>
      <w:r w:rsidRPr="00BE29A5">
        <w:rPr>
          <w:rFonts w:cstheme="minorHAnsi"/>
          <w:sz w:val="24"/>
          <w:szCs w:val="24"/>
          <w:lang w:val="pt-BR"/>
        </w:rPr>
        <w:t>)</w:t>
      </w:r>
    </w:p>
    <w:p w14:paraId="7746106B" w14:textId="0E5742FF" w:rsidR="00266FF7" w:rsidRPr="00266FF7" w:rsidRDefault="00794135" w:rsidP="00266FF7">
      <w:pPr>
        <w:pStyle w:val="ListParagraph"/>
        <w:keepLines/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  <w:r w:rsidRPr="00794135">
        <w:rPr>
          <w:rFonts w:cs="Times New Roman"/>
          <w:sz w:val="24"/>
          <w:szCs w:val="24"/>
          <w:lang w:val="pt-BR"/>
        </w:rPr>
        <w:t xml:space="preserve">documente justificative care atestă dreptul de proprietate – extras de carte funciară colectiv </w:t>
      </w:r>
      <w:r w:rsidR="00513B62">
        <w:rPr>
          <w:rFonts w:cs="Times New Roman"/>
          <w:sz w:val="24"/>
          <w:szCs w:val="24"/>
          <w:lang w:val="pt-BR"/>
        </w:rPr>
        <w:t xml:space="preserve">sau după caz </w:t>
      </w:r>
      <w:r w:rsidRPr="00794135">
        <w:rPr>
          <w:rFonts w:cs="Times New Roman"/>
          <w:sz w:val="24"/>
          <w:szCs w:val="24"/>
          <w:lang w:val="pt-BR"/>
        </w:rPr>
        <w:t>individual, nu mai vechi de 30 zile;</w:t>
      </w:r>
    </w:p>
    <w:p w14:paraId="55F0D6F9" w14:textId="53CC621C" w:rsidR="00266FF7" w:rsidRPr="00266FF7" w:rsidRDefault="00794135" w:rsidP="00266FF7">
      <w:pPr>
        <w:pStyle w:val="ListParagraph"/>
        <w:keepLines/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sz w:val="24"/>
          <w:szCs w:val="24"/>
          <w:lang w:val="pt-BR"/>
        </w:rPr>
      </w:pPr>
      <w:r w:rsidRPr="00794135">
        <w:rPr>
          <w:sz w:val="24"/>
          <w:szCs w:val="24"/>
          <w:lang w:val="pt-BR"/>
        </w:rPr>
        <w:t xml:space="preserve">extrasul de cont </w:t>
      </w:r>
      <w:r w:rsidR="00513B62">
        <w:rPr>
          <w:sz w:val="24"/>
          <w:szCs w:val="24"/>
          <w:lang w:val="pt-BR"/>
        </w:rPr>
        <w:t>la zi al asociației de proprietari, însoțit de o confirmare de sold al fondului</w:t>
      </w:r>
      <w:r w:rsidR="003C3635">
        <w:rPr>
          <w:sz w:val="24"/>
          <w:szCs w:val="24"/>
          <w:lang w:val="pt-BR"/>
        </w:rPr>
        <w:t>,</w:t>
      </w:r>
      <w:r w:rsidRPr="00794135">
        <w:rPr>
          <w:sz w:val="24"/>
          <w:szCs w:val="24"/>
          <w:lang w:val="pt-BR"/>
        </w:rPr>
        <w:t xml:space="preserve"> </w:t>
      </w:r>
      <w:r w:rsidRPr="00794135">
        <w:rPr>
          <w:sz w:val="24"/>
          <w:szCs w:val="24"/>
        </w:rPr>
        <w:t>în cazul în care</w:t>
      </w:r>
      <w:r w:rsidR="00C20993">
        <w:rPr>
          <w:sz w:val="24"/>
          <w:szCs w:val="24"/>
        </w:rPr>
        <w:t xml:space="preserve"> </w:t>
      </w:r>
      <w:r w:rsidRPr="00794135">
        <w:rPr>
          <w:sz w:val="24"/>
          <w:szCs w:val="24"/>
        </w:rPr>
        <w:t>se</w:t>
      </w:r>
      <w:r w:rsidRPr="00794135">
        <w:rPr>
          <w:sz w:val="24"/>
          <w:szCs w:val="24"/>
          <w:lang w:val="ro-RO"/>
        </w:rPr>
        <w:t xml:space="preserve"> declară o contribuție inițială a </w:t>
      </w:r>
      <w:r w:rsidR="00C20993">
        <w:rPr>
          <w:sz w:val="24"/>
          <w:szCs w:val="24"/>
          <w:lang w:val="ro-RO"/>
        </w:rPr>
        <w:t>asociației</w:t>
      </w:r>
      <w:r w:rsidRPr="00794135">
        <w:rPr>
          <w:sz w:val="24"/>
          <w:szCs w:val="24"/>
          <w:lang w:val="ro-RO"/>
        </w:rPr>
        <w:t xml:space="preserve"> la cheltuielile eligibile</w:t>
      </w:r>
      <w:r w:rsidRPr="00794135">
        <w:rPr>
          <w:sz w:val="24"/>
          <w:szCs w:val="24"/>
        </w:rPr>
        <w:t>;</w:t>
      </w:r>
    </w:p>
    <w:p w14:paraId="0E0EF530" w14:textId="77777777" w:rsidR="00266FF7" w:rsidRPr="00266FF7" w:rsidRDefault="00266FF7" w:rsidP="00266FF7">
      <w:pPr>
        <w:pStyle w:val="ListParagraph"/>
        <w:keepLines/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  <w:r w:rsidRPr="00266FF7">
        <w:rPr>
          <w:rFonts w:cs="Times New Roman"/>
          <w:sz w:val="24"/>
          <w:szCs w:val="24"/>
          <w:lang w:val="pt-BR"/>
        </w:rPr>
        <w:t>alte documente suplimentare solicitate de comisii (C.E., C.T.E.).</w:t>
      </w:r>
    </w:p>
    <w:p w14:paraId="6EE0EE14" w14:textId="77777777" w:rsidR="00A63049" w:rsidRPr="009D4A72" w:rsidRDefault="00A63049" w:rsidP="00A63049">
      <w:pPr>
        <w:keepLines/>
        <w:suppressLineNumbers/>
        <w:suppressAutoHyphens/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461A6595" w14:textId="77777777" w:rsidR="00191D9E" w:rsidRDefault="00191D9E" w:rsidP="00481D75">
      <w:pPr>
        <w:pStyle w:val="ListParagraph"/>
        <w:keepLines/>
        <w:suppressLineNumbers/>
        <w:suppressAutoHyphens/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sectPr w:rsidR="00191D9E" w:rsidSect="00DB7FC6">
      <w:footerReference w:type="default" r:id="rId8"/>
      <w:pgSz w:w="12240" w:h="15840"/>
      <w:pgMar w:top="851" w:right="1041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D1815" w14:textId="77777777" w:rsidR="00934A18" w:rsidRDefault="00934A18" w:rsidP="0054054B">
      <w:pPr>
        <w:spacing w:after="0" w:line="240" w:lineRule="auto"/>
      </w:pPr>
      <w:r>
        <w:separator/>
      </w:r>
    </w:p>
  </w:endnote>
  <w:endnote w:type="continuationSeparator" w:id="0">
    <w:p w14:paraId="17B71372" w14:textId="77777777" w:rsidR="00934A18" w:rsidRDefault="00934A18" w:rsidP="00540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8939907"/>
      <w:docPartObj>
        <w:docPartGallery w:val="Page Numbers (Bottom of Page)"/>
        <w:docPartUnique/>
      </w:docPartObj>
    </w:sdtPr>
    <w:sdtEndPr/>
    <w:sdtContent>
      <w:p w14:paraId="59720197" w14:textId="77777777" w:rsidR="00934A18" w:rsidRDefault="006919A9">
        <w:pPr>
          <w:pStyle w:val="Footer"/>
          <w:jc w:val="right"/>
        </w:pPr>
        <w:r>
          <w:fldChar w:fldCharType="begin"/>
        </w:r>
        <w:r w:rsidR="00934A18">
          <w:instrText xml:space="preserve"> PAGE   \* MERGEFORMAT </w:instrText>
        </w:r>
        <w:r>
          <w:fldChar w:fldCharType="separate"/>
        </w:r>
        <w:r w:rsidR="001A66CD">
          <w:rPr>
            <w:noProof/>
          </w:rPr>
          <w:t>1</w:t>
        </w:r>
        <w:r>
          <w:fldChar w:fldCharType="end"/>
        </w:r>
      </w:p>
    </w:sdtContent>
  </w:sdt>
  <w:p w14:paraId="05B3D214" w14:textId="77777777" w:rsidR="00934A18" w:rsidRDefault="00934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7E9C1" w14:textId="77777777" w:rsidR="00934A18" w:rsidRDefault="00934A18" w:rsidP="0054054B">
      <w:pPr>
        <w:spacing w:after="0" w:line="240" w:lineRule="auto"/>
      </w:pPr>
      <w:r>
        <w:separator/>
      </w:r>
    </w:p>
  </w:footnote>
  <w:footnote w:type="continuationSeparator" w:id="0">
    <w:p w14:paraId="05734600" w14:textId="77777777" w:rsidR="00934A18" w:rsidRDefault="00934A18" w:rsidP="0054054B">
      <w:pPr>
        <w:spacing w:after="0" w:line="240" w:lineRule="auto"/>
      </w:pPr>
      <w:r>
        <w:continuationSeparator/>
      </w:r>
    </w:p>
  </w:footnote>
  <w:footnote w:id="1">
    <w:p w14:paraId="1B8E02DF" w14:textId="77777777" w:rsidR="00934A18" w:rsidRPr="00A505CA" w:rsidRDefault="00934A18">
      <w:pPr>
        <w:pStyle w:val="FootnoteText"/>
        <w:rPr>
          <w:lang w:val="ro-RO"/>
        </w:rPr>
      </w:pPr>
      <w:r w:rsidRPr="00A505CA">
        <w:rPr>
          <w:rStyle w:val="FootnoteReference"/>
        </w:rPr>
        <w:footnoteRef/>
      </w:r>
      <w:r w:rsidRPr="00A505CA">
        <w:t xml:space="preserve"> </w:t>
      </w:r>
      <w:r w:rsidRPr="00A505CA">
        <w:rPr>
          <w:lang w:val="ro-RO"/>
        </w:rPr>
        <w:t>Excepție fac imobilele cu un singur proprietar sau cele a căror proprietari nu sunt constituiți în asociație, conform Legii nr. 196/2018.</w:t>
      </w:r>
    </w:p>
  </w:footnote>
  <w:footnote w:id="2">
    <w:p w14:paraId="3210EC58" w14:textId="77777777" w:rsidR="00934A18" w:rsidRPr="00A505CA" w:rsidRDefault="00934A18">
      <w:pPr>
        <w:pStyle w:val="FootnoteText"/>
        <w:rPr>
          <w:lang w:val="ro-RO"/>
        </w:rPr>
      </w:pPr>
      <w:r w:rsidRPr="00A505CA">
        <w:rPr>
          <w:rStyle w:val="FootnoteReference"/>
        </w:rPr>
        <w:footnoteRef/>
      </w:r>
      <w:r w:rsidRPr="00A505CA">
        <w:t xml:space="preserve"> </w:t>
      </w:r>
      <w:r w:rsidRPr="00A505CA">
        <w:rPr>
          <w:lang w:val="ro-RO"/>
        </w:rPr>
        <w:t>Se vor depune obligatoriu și în format electronic, pe CD/DVD.</w:t>
      </w:r>
    </w:p>
  </w:footnote>
  <w:footnote w:id="3">
    <w:p w14:paraId="4E47C2CF" w14:textId="77777777" w:rsidR="00934A18" w:rsidRPr="00761F45" w:rsidRDefault="00934A18" w:rsidP="00C8666B">
      <w:pPr>
        <w:pStyle w:val="FootnoteText"/>
        <w:rPr>
          <w:lang w:val="ro-RO"/>
        </w:rPr>
      </w:pPr>
      <w:r w:rsidRPr="00A505CA">
        <w:rPr>
          <w:rStyle w:val="FootnoteReference"/>
        </w:rPr>
        <w:footnoteRef/>
      </w:r>
      <w:r w:rsidRPr="00A505CA">
        <w:t xml:space="preserve"> Expertiza tehnică a clădirii reprezintă acea documentație tehnică realizată de un expert tehnic autorizat de către </w:t>
      </w:r>
      <w:r w:rsidRPr="00A505CA">
        <w:rPr>
          <w:i/>
        </w:rPr>
        <w:t>Ministerul dezvoltării, lucrărilor publice și administrației</w:t>
      </w:r>
      <w:r w:rsidRPr="00A505CA">
        <w:t>, în urma căreia se determină starea tehnică a structurii de rezistență a întregii clădiri, conform H.G. nr. 742/2018 și Legea nr. 10/1995.</w:t>
      </w:r>
    </w:p>
  </w:footnote>
  <w:footnote w:id="4">
    <w:p w14:paraId="32096D0C" w14:textId="77777777" w:rsidR="00934A18" w:rsidRPr="003C3635" w:rsidRDefault="00934A18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>Lucrările de consolidare efectuate ca urmare a concluziilor rezultate în urma expertizării tehnice a imobilului nu sunt eligibile pentru acordarea sprijinului financiar prin Program. Acestea trebuie să fie recepționate la momentul depunerii cererii de sprijin financiar.</w:t>
      </w:r>
    </w:p>
  </w:footnote>
  <w:footnote w:id="5">
    <w:p w14:paraId="2EA923C7" w14:textId="77777777" w:rsidR="00934A18" w:rsidRPr="000832FB" w:rsidRDefault="00934A18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pt-BR"/>
        </w:rPr>
        <w:t>D</w:t>
      </w:r>
      <w:r w:rsidRPr="000832FB">
        <w:rPr>
          <w:lang w:val="pt-BR"/>
        </w:rPr>
        <w:t>evizul general al lucrărilor se va întocmi de către proiectant ținându-se cont de tipurile de cheltuieli (eligibile/neeligibile) care pot primi sprijin financiar din partea Municipiului Timișoara în cadrul Programului, conform prevederilor art. 6 din Legea nr. 153/2011 și HG 907/2016</w:t>
      </w:r>
      <w:r>
        <w:rPr>
          <w:lang w:val="pt-B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1FCE"/>
    <w:multiLevelType w:val="hybridMultilevel"/>
    <w:tmpl w:val="D4C899B8"/>
    <w:lvl w:ilvl="0" w:tplc="33C8FEBA">
      <w:start w:val="2"/>
      <w:numFmt w:val="bullet"/>
      <w:lvlText w:val="-"/>
      <w:lvlJc w:val="left"/>
      <w:pPr>
        <w:ind w:left="183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" w15:restartNumberingAfterBreak="0">
    <w:nsid w:val="0DF35781"/>
    <w:multiLevelType w:val="hybridMultilevel"/>
    <w:tmpl w:val="4E569016"/>
    <w:lvl w:ilvl="0" w:tplc="0409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46A5765"/>
    <w:multiLevelType w:val="hybridMultilevel"/>
    <w:tmpl w:val="28000000"/>
    <w:lvl w:ilvl="0" w:tplc="671038B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61675"/>
    <w:multiLevelType w:val="hybridMultilevel"/>
    <w:tmpl w:val="548286AC"/>
    <w:lvl w:ilvl="0" w:tplc="0409001B">
      <w:start w:val="1"/>
      <w:numFmt w:val="lowerRoman"/>
      <w:lvlText w:val="%1."/>
      <w:lvlJc w:val="righ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2E966CF7"/>
    <w:multiLevelType w:val="hybridMultilevel"/>
    <w:tmpl w:val="2D7C509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5330C6"/>
    <w:multiLevelType w:val="hybridMultilevel"/>
    <w:tmpl w:val="BC4051E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D915A23"/>
    <w:multiLevelType w:val="hybridMultilevel"/>
    <w:tmpl w:val="6A9AF6D0"/>
    <w:lvl w:ilvl="0" w:tplc="0409001B">
      <w:start w:val="1"/>
      <w:numFmt w:val="lowerRoman"/>
      <w:lvlText w:val="%1."/>
      <w:lvlJc w:val="right"/>
      <w:pPr>
        <w:ind w:left="2210" w:hanging="360"/>
      </w:pPr>
    </w:lvl>
    <w:lvl w:ilvl="1" w:tplc="0409001B">
      <w:start w:val="1"/>
      <w:numFmt w:val="lowerRoman"/>
      <w:lvlText w:val="%2."/>
      <w:lvlJc w:val="right"/>
      <w:pPr>
        <w:ind w:left="2930" w:hanging="360"/>
      </w:pPr>
    </w:lvl>
    <w:lvl w:ilvl="2" w:tplc="0409001B" w:tentative="1">
      <w:start w:val="1"/>
      <w:numFmt w:val="lowerRoman"/>
      <w:lvlText w:val="%3."/>
      <w:lvlJc w:val="right"/>
      <w:pPr>
        <w:ind w:left="3650" w:hanging="180"/>
      </w:pPr>
    </w:lvl>
    <w:lvl w:ilvl="3" w:tplc="0409000F" w:tentative="1">
      <w:start w:val="1"/>
      <w:numFmt w:val="decimal"/>
      <w:lvlText w:val="%4."/>
      <w:lvlJc w:val="left"/>
      <w:pPr>
        <w:ind w:left="4370" w:hanging="360"/>
      </w:pPr>
    </w:lvl>
    <w:lvl w:ilvl="4" w:tplc="04090019" w:tentative="1">
      <w:start w:val="1"/>
      <w:numFmt w:val="lowerLetter"/>
      <w:lvlText w:val="%5."/>
      <w:lvlJc w:val="left"/>
      <w:pPr>
        <w:ind w:left="5090" w:hanging="360"/>
      </w:pPr>
    </w:lvl>
    <w:lvl w:ilvl="5" w:tplc="0409001B" w:tentative="1">
      <w:start w:val="1"/>
      <w:numFmt w:val="lowerRoman"/>
      <w:lvlText w:val="%6."/>
      <w:lvlJc w:val="right"/>
      <w:pPr>
        <w:ind w:left="5810" w:hanging="180"/>
      </w:pPr>
    </w:lvl>
    <w:lvl w:ilvl="6" w:tplc="0409000F" w:tentative="1">
      <w:start w:val="1"/>
      <w:numFmt w:val="decimal"/>
      <w:lvlText w:val="%7."/>
      <w:lvlJc w:val="left"/>
      <w:pPr>
        <w:ind w:left="6530" w:hanging="360"/>
      </w:pPr>
    </w:lvl>
    <w:lvl w:ilvl="7" w:tplc="04090019" w:tentative="1">
      <w:start w:val="1"/>
      <w:numFmt w:val="lowerLetter"/>
      <w:lvlText w:val="%8."/>
      <w:lvlJc w:val="left"/>
      <w:pPr>
        <w:ind w:left="7250" w:hanging="360"/>
      </w:pPr>
    </w:lvl>
    <w:lvl w:ilvl="8" w:tplc="040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7" w15:restartNumberingAfterBreak="0">
    <w:nsid w:val="6CE443C4"/>
    <w:multiLevelType w:val="hybridMultilevel"/>
    <w:tmpl w:val="3592728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6507C1"/>
    <w:multiLevelType w:val="hybridMultilevel"/>
    <w:tmpl w:val="62FE0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A3CDD"/>
    <w:multiLevelType w:val="hybridMultilevel"/>
    <w:tmpl w:val="580647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07360">
    <w:abstractNumId w:val="7"/>
  </w:num>
  <w:num w:numId="2" w16cid:durableId="216087478">
    <w:abstractNumId w:val="2"/>
  </w:num>
  <w:num w:numId="3" w16cid:durableId="1568221306">
    <w:abstractNumId w:val="0"/>
  </w:num>
  <w:num w:numId="4" w16cid:durableId="1687436481">
    <w:abstractNumId w:val="9"/>
  </w:num>
  <w:num w:numId="5" w16cid:durableId="2020962597">
    <w:abstractNumId w:val="4"/>
  </w:num>
  <w:num w:numId="6" w16cid:durableId="1341738149">
    <w:abstractNumId w:val="8"/>
  </w:num>
  <w:num w:numId="7" w16cid:durableId="1347051209">
    <w:abstractNumId w:val="5"/>
  </w:num>
  <w:num w:numId="8" w16cid:durableId="442499445">
    <w:abstractNumId w:val="3"/>
  </w:num>
  <w:num w:numId="9" w16cid:durableId="273833039">
    <w:abstractNumId w:val="1"/>
  </w:num>
  <w:num w:numId="10" w16cid:durableId="15124473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49"/>
    <w:rsid w:val="000069BA"/>
    <w:rsid w:val="000117E2"/>
    <w:rsid w:val="00015C9C"/>
    <w:rsid w:val="00046812"/>
    <w:rsid w:val="00054F4A"/>
    <w:rsid w:val="00064E34"/>
    <w:rsid w:val="000832FB"/>
    <w:rsid w:val="000D3FBA"/>
    <w:rsid w:val="001262D3"/>
    <w:rsid w:val="00143798"/>
    <w:rsid w:val="00145151"/>
    <w:rsid w:val="001614C0"/>
    <w:rsid w:val="00167C1B"/>
    <w:rsid w:val="001848E6"/>
    <w:rsid w:val="00186275"/>
    <w:rsid w:val="00191D9E"/>
    <w:rsid w:val="001A66CD"/>
    <w:rsid w:val="001C0682"/>
    <w:rsid w:val="001E2B4A"/>
    <w:rsid w:val="001E3DC6"/>
    <w:rsid w:val="00233470"/>
    <w:rsid w:val="00236202"/>
    <w:rsid w:val="00266FF7"/>
    <w:rsid w:val="00282D7F"/>
    <w:rsid w:val="00295578"/>
    <w:rsid w:val="002A3742"/>
    <w:rsid w:val="002C6219"/>
    <w:rsid w:val="002E146B"/>
    <w:rsid w:val="00364C63"/>
    <w:rsid w:val="00370989"/>
    <w:rsid w:val="003A175A"/>
    <w:rsid w:val="003B34B8"/>
    <w:rsid w:val="003C3635"/>
    <w:rsid w:val="003F0D9A"/>
    <w:rsid w:val="003F574C"/>
    <w:rsid w:val="0041143B"/>
    <w:rsid w:val="00430732"/>
    <w:rsid w:val="004637FF"/>
    <w:rsid w:val="00481D75"/>
    <w:rsid w:val="004B2737"/>
    <w:rsid w:val="004C2999"/>
    <w:rsid w:val="004C5233"/>
    <w:rsid w:val="00513B62"/>
    <w:rsid w:val="00516C94"/>
    <w:rsid w:val="0054054B"/>
    <w:rsid w:val="00555FA5"/>
    <w:rsid w:val="00556C35"/>
    <w:rsid w:val="0059719E"/>
    <w:rsid w:val="00654753"/>
    <w:rsid w:val="006910AD"/>
    <w:rsid w:val="006919A9"/>
    <w:rsid w:val="006B086B"/>
    <w:rsid w:val="006B249F"/>
    <w:rsid w:val="006C515E"/>
    <w:rsid w:val="006E5D0D"/>
    <w:rsid w:val="00705E78"/>
    <w:rsid w:val="0071230D"/>
    <w:rsid w:val="007153C2"/>
    <w:rsid w:val="00733255"/>
    <w:rsid w:val="00761F45"/>
    <w:rsid w:val="00792501"/>
    <w:rsid w:val="00794135"/>
    <w:rsid w:val="00794FB7"/>
    <w:rsid w:val="007A0BCB"/>
    <w:rsid w:val="007D47E6"/>
    <w:rsid w:val="007E792E"/>
    <w:rsid w:val="007F490F"/>
    <w:rsid w:val="0082364E"/>
    <w:rsid w:val="0087508C"/>
    <w:rsid w:val="008B387E"/>
    <w:rsid w:val="008B6D1C"/>
    <w:rsid w:val="008D374F"/>
    <w:rsid w:val="008D48F0"/>
    <w:rsid w:val="008E2E18"/>
    <w:rsid w:val="00934A18"/>
    <w:rsid w:val="00934EC4"/>
    <w:rsid w:val="00962343"/>
    <w:rsid w:val="0099380E"/>
    <w:rsid w:val="009A4C91"/>
    <w:rsid w:val="009A4D18"/>
    <w:rsid w:val="009D4A72"/>
    <w:rsid w:val="009E2869"/>
    <w:rsid w:val="00A063CA"/>
    <w:rsid w:val="00A16D8D"/>
    <w:rsid w:val="00A505CA"/>
    <w:rsid w:val="00A50A13"/>
    <w:rsid w:val="00A63049"/>
    <w:rsid w:val="00A76632"/>
    <w:rsid w:val="00AA5612"/>
    <w:rsid w:val="00AA7AFB"/>
    <w:rsid w:val="00AE6420"/>
    <w:rsid w:val="00AF7CA1"/>
    <w:rsid w:val="00B052A8"/>
    <w:rsid w:val="00B12866"/>
    <w:rsid w:val="00B20CF8"/>
    <w:rsid w:val="00B262A1"/>
    <w:rsid w:val="00B705B9"/>
    <w:rsid w:val="00B95705"/>
    <w:rsid w:val="00B97374"/>
    <w:rsid w:val="00BD2CB2"/>
    <w:rsid w:val="00C03C64"/>
    <w:rsid w:val="00C04D19"/>
    <w:rsid w:val="00C20993"/>
    <w:rsid w:val="00C537C2"/>
    <w:rsid w:val="00C80E47"/>
    <w:rsid w:val="00C8666B"/>
    <w:rsid w:val="00CA0895"/>
    <w:rsid w:val="00CA37E7"/>
    <w:rsid w:val="00CA63B3"/>
    <w:rsid w:val="00CC190E"/>
    <w:rsid w:val="00D07F2B"/>
    <w:rsid w:val="00D1345A"/>
    <w:rsid w:val="00DA71CE"/>
    <w:rsid w:val="00DB7FC6"/>
    <w:rsid w:val="00DC05A8"/>
    <w:rsid w:val="00DC632E"/>
    <w:rsid w:val="00DE3F0A"/>
    <w:rsid w:val="00DF31EC"/>
    <w:rsid w:val="00E00FD9"/>
    <w:rsid w:val="00EA56EA"/>
    <w:rsid w:val="00EC31B9"/>
    <w:rsid w:val="00EF79C6"/>
    <w:rsid w:val="00F0042A"/>
    <w:rsid w:val="00F455BA"/>
    <w:rsid w:val="00F476D0"/>
    <w:rsid w:val="00FB7188"/>
    <w:rsid w:val="00FD2D7E"/>
    <w:rsid w:val="00FD3A79"/>
    <w:rsid w:val="00FD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9A562"/>
  <w15:docId w15:val="{0BAD43EA-2C46-4311-9729-0E82FC10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90F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32F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63049"/>
    <w:pPr>
      <w:spacing w:before="240" w:after="60" w:line="240" w:lineRule="auto"/>
      <w:outlineLvl w:val="4"/>
    </w:pPr>
    <w:rPr>
      <w:rFonts w:ascii="Cambria" w:eastAsia="Calibri" w:hAnsi="Cambria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Outlines a.b.c.,List_Paragraph,Multilevel para_II,Akapit z lista BS,List Paragraph1"/>
    <w:basedOn w:val="Normal"/>
    <w:link w:val="ListParagraphChar"/>
    <w:uiPriority w:val="99"/>
    <w:qFormat/>
    <w:rsid w:val="00A6304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9"/>
    <w:rsid w:val="00A63049"/>
    <w:rPr>
      <w:rFonts w:ascii="Cambria" w:eastAsia="Calibri" w:hAnsi="Cambria" w:cs="Times New Roman"/>
      <w:b/>
      <w:bCs/>
      <w:i/>
      <w:iCs/>
      <w:sz w:val="26"/>
      <w:szCs w:val="26"/>
    </w:rPr>
  </w:style>
  <w:style w:type="paragraph" w:styleId="NoSpacing">
    <w:name w:val="No Spacing"/>
    <w:uiPriority w:val="1"/>
    <w:qFormat/>
    <w:rsid w:val="00A6304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405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054B"/>
  </w:style>
  <w:style w:type="paragraph" w:styleId="Footer">
    <w:name w:val="footer"/>
    <w:basedOn w:val="Normal"/>
    <w:link w:val="FooterChar"/>
    <w:uiPriority w:val="99"/>
    <w:unhideWhenUsed/>
    <w:rsid w:val="005405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54B"/>
  </w:style>
  <w:style w:type="paragraph" w:styleId="BalloonText">
    <w:name w:val="Balloon Text"/>
    <w:basedOn w:val="Normal"/>
    <w:link w:val="BalloonTextChar"/>
    <w:uiPriority w:val="99"/>
    <w:semiHidden/>
    <w:unhideWhenUsed/>
    <w:rsid w:val="002E1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6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6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D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D1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4C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4C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4C91"/>
    <w:rPr>
      <w:vertAlign w:val="superscript"/>
    </w:rPr>
  </w:style>
  <w:style w:type="paragraph" w:styleId="Revision">
    <w:name w:val="Revision"/>
    <w:hidden/>
    <w:uiPriority w:val="99"/>
    <w:semiHidden/>
    <w:rsid w:val="00430732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C363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C363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C363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0832FB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"/>
    <w:link w:val="ListParagraph"/>
    <w:uiPriority w:val="99"/>
    <w:locked/>
    <w:rsid w:val="00934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AC72B-91B9-4956-A69A-BD1A269E2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516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dteicu</dc:creator>
  <cp:lastModifiedBy>Elena Daniela TEICU</cp:lastModifiedBy>
  <cp:revision>6</cp:revision>
  <cp:lastPrinted>2021-06-14T07:22:00Z</cp:lastPrinted>
  <dcterms:created xsi:type="dcterms:W3CDTF">2023-02-06T08:57:00Z</dcterms:created>
  <dcterms:modified xsi:type="dcterms:W3CDTF">2024-09-02T10:19:00Z</dcterms:modified>
</cp:coreProperties>
</file>